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3CB75" w14:textId="77777777" w:rsidR="001D12E6" w:rsidRDefault="001D12E6" w:rsidP="001D12E6">
      <w:pPr>
        <w:pStyle w:val="BodyA"/>
      </w:pPr>
    </w:p>
    <w:p w14:paraId="05710A7E" w14:textId="77777777" w:rsidR="001D12E6" w:rsidRDefault="001D12E6" w:rsidP="001D12E6">
      <w:pPr>
        <w:pStyle w:val="BodyA"/>
        <w:spacing w:after="160" w:line="259" w:lineRule="auto"/>
        <w:jc w:val="both"/>
        <w:rPr>
          <w:rFonts w:ascii="Times New Roman" w:eastAsia="Times New Roman" w:hAnsi="Times New Roman" w:cs="Times New Roman"/>
          <w:sz w:val="24"/>
          <w:szCs w:val="24"/>
        </w:rPr>
      </w:pPr>
      <w:r>
        <w:rPr>
          <w:rFonts w:ascii="Arial" w:hAnsi="Arial"/>
          <w:b/>
          <w:bCs/>
          <w:sz w:val="24"/>
          <w:szCs w:val="24"/>
          <w:lang w:val="en-US"/>
        </w:rPr>
        <w:t>Position:</w:t>
      </w:r>
      <w:r>
        <w:rPr>
          <w:rFonts w:ascii="Arial" w:hAnsi="Arial"/>
          <w:b/>
          <w:bCs/>
          <w:lang w:val="en-US"/>
        </w:rPr>
        <w:t xml:space="preserve"> </w:t>
      </w:r>
      <w:r>
        <w:rPr>
          <w:rFonts w:ascii="Arial" w:hAnsi="Arial"/>
        </w:rPr>
        <w:t xml:space="preserve"> </w:t>
      </w:r>
      <w:r>
        <w:rPr>
          <w:rFonts w:ascii="Times New Roman" w:hAnsi="Times New Roman"/>
          <w:sz w:val="24"/>
          <w:szCs w:val="24"/>
          <w:lang w:val="en-US"/>
        </w:rPr>
        <w:t>Cardiac Chair</w:t>
      </w:r>
    </w:p>
    <w:p w14:paraId="5CAC4615" w14:textId="77777777" w:rsidR="001D12E6" w:rsidRDefault="001D12E6" w:rsidP="001D12E6">
      <w:pPr>
        <w:pStyle w:val="BodyA"/>
        <w:spacing w:after="160" w:line="259" w:lineRule="auto"/>
        <w:jc w:val="both"/>
        <w:rPr>
          <w:rFonts w:ascii="Arial" w:eastAsia="Arial" w:hAnsi="Arial" w:cs="Arial"/>
        </w:rPr>
      </w:pPr>
      <w:r>
        <w:rPr>
          <w:rFonts w:ascii="Arial" w:hAnsi="Arial"/>
          <w:b/>
          <w:bCs/>
          <w:sz w:val="24"/>
          <w:szCs w:val="24"/>
          <w:lang w:val="en-US"/>
        </w:rPr>
        <w:t>Organisation</w:t>
      </w:r>
      <w:r>
        <w:rPr>
          <w:rFonts w:ascii="Arial" w:hAnsi="Arial"/>
          <w:b/>
          <w:bCs/>
          <w:lang w:val="en-US"/>
        </w:rPr>
        <w:t xml:space="preserve">: </w:t>
      </w:r>
      <w:r>
        <w:rPr>
          <w:rFonts w:ascii="Times New Roman" w:hAnsi="Times New Roman"/>
          <w:sz w:val="24"/>
          <w:szCs w:val="24"/>
          <w:lang w:val="en-US"/>
        </w:rPr>
        <w:t>Association for Cardiothoracic Surgical Care Practitioners (ACTSCP)</w:t>
      </w:r>
    </w:p>
    <w:p w14:paraId="58098A50" w14:textId="77777777" w:rsidR="001D12E6" w:rsidRDefault="001D12E6" w:rsidP="001D12E6">
      <w:pPr>
        <w:pStyle w:val="BodyA"/>
        <w:spacing w:after="160" w:line="259" w:lineRule="auto"/>
        <w:jc w:val="both"/>
        <w:rPr>
          <w:rFonts w:ascii="Times New Roman" w:eastAsia="Times New Roman" w:hAnsi="Times New Roman" w:cs="Times New Roman"/>
          <w:b/>
          <w:bCs/>
          <w:sz w:val="24"/>
          <w:szCs w:val="24"/>
        </w:rPr>
      </w:pPr>
      <w:r>
        <w:rPr>
          <w:rFonts w:ascii="Arial" w:hAnsi="Arial"/>
          <w:b/>
          <w:bCs/>
          <w:sz w:val="24"/>
          <w:szCs w:val="24"/>
          <w:lang w:val="en-US"/>
        </w:rPr>
        <w:t xml:space="preserve">Responsible and report to: </w:t>
      </w:r>
      <w:r>
        <w:rPr>
          <w:rFonts w:ascii="Times New Roman" w:hAnsi="Times New Roman"/>
          <w:sz w:val="24"/>
          <w:szCs w:val="24"/>
          <w:lang w:val="en-US"/>
        </w:rPr>
        <w:t>ACTSCP President</w:t>
      </w:r>
      <w:r>
        <w:rPr>
          <w:rFonts w:ascii="Times New Roman" w:hAnsi="Times New Roman"/>
          <w:b/>
          <w:bCs/>
          <w:sz w:val="24"/>
          <w:szCs w:val="24"/>
          <w:lang w:val="en-US"/>
        </w:rPr>
        <w:t xml:space="preserve"> </w:t>
      </w:r>
    </w:p>
    <w:p w14:paraId="010C147B" w14:textId="77777777" w:rsidR="001D12E6" w:rsidRDefault="001D12E6" w:rsidP="001D12E6">
      <w:pPr>
        <w:pStyle w:val="BodyA"/>
        <w:spacing w:after="160" w:line="259" w:lineRule="auto"/>
        <w:jc w:val="both"/>
        <w:rPr>
          <w:rFonts w:ascii="Times New Roman" w:eastAsia="Times New Roman" w:hAnsi="Times New Roman" w:cs="Times New Roman"/>
          <w:sz w:val="24"/>
          <w:szCs w:val="24"/>
        </w:rPr>
      </w:pPr>
      <w:r>
        <w:rPr>
          <w:rFonts w:ascii="Arial" w:hAnsi="Arial"/>
          <w:b/>
          <w:bCs/>
          <w:sz w:val="24"/>
          <w:szCs w:val="24"/>
          <w:lang w:val="en-US"/>
        </w:rPr>
        <w:t>Term of reference:</w:t>
      </w:r>
      <w:r>
        <w:rPr>
          <w:rFonts w:ascii="Arial" w:hAnsi="Arial"/>
          <w:sz w:val="24"/>
          <w:szCs w:val="24"/>
          <w:lang w:val="en-US"/>
        </w:rPr>
        <w:t xml:space="preserve"> </w:t>
      </w:r>
      <w:r>
        <w:rPr>
          <w:rFonts w:ascii="Times New Roman" w:hAnsi="Times New Roman"/>
          <w:sz w:val="24"/>
          <w:szCs w:val="24"/>
          <w:lang w:val="en-US"/>
        </w:rPr>
        <w:t>3 years</w:t>
      </w:r>
    </w:p>
    <w:p w14:paraId="477A57FF" w14:textId="77777777" w:rsidR="001D12E6" w:rsidRDefault="001D12E6" w:rsidP="001D12E6">
      <w:pPr>
        <w:pStyle w:val="BodyA"/>
        <w:spacing w:after="160" w:line="259" w:lineRule="auto"/>
        <w:jc w:val="both"/>
        <w:rPr>
          <w:rFonts w:ascii="Arial" w:eastAsia="Arial" w:hAnsi="Arial" w:cs="Arial"/>
          <w:sz w:val="24"/>
          <w:szCs w:val="24"/>
        </w:rPr>
      </w:pPr>
    </w:p>
    <w:p w14:paraId="3B8EBD03" w14:textId="77777777" w:rsidR="001D12E6" w:rsidRDefault="001D12E6" w:rsidP="001D12E6">
      <w:pPr>
        <w:pStyle w:val="BodyA"/>
        <w:spacing w:after="160" w:line="259" w:lineRule="auto"/>
        <w:jc w:val="both"/>
        <w:rPr>
          <w:rFonts w:ascii="Arial" w:eastAsia="Arial" w:hAnsi="Arial" w:cs="Arial"/>
          <w:sz w:val="24"/>
          <w:szCs w:val="24"/>
        </w:rPr>
      </w:pPr>
      <w:r>
        <w:rPr>
          <w:rFonts w:ascii="Arial" w:hAnsi="Arial"/>
          <w:b/>
          <w:bCs/>
          <w:sz w:val="24"/>
          <w:szCs w:val="24"/>
          <w:lang w:val="en-US"/>
        </w:rPr>
        <w:t>Job Description:</w:t>
      </w:r>
      <w:r>
        <w:rPr>
          <w:rFonts w:ascii="Arial" w:hAnsi="Arial"/>
          <w:sz w:val="24"/>
          <w:szCs w:val="24"/>
          <w:lang w:val="en-US"/>
        </w:rPr>
        <w:t xml:space="preserve"> </w:t>
      </w:r>
    </w:p>
    <w:p w14:paraId="6DF5E631" w14:textId="77777777" w:rsidR="001D12E6" w:rsidRDefault="001D12E6" w:rsidP="001D12E6">
      <w:pPr>
        <w:pStyle w:val="BodyA"/>
        <w:numPr>
          <w:ilvl w:val="0"/>
          <w:numId w:val="2"/>
        </w:numPr>
        <w:spacing w:after="160" w:line="259" w:lineRule="auto"/>
        <w:jc w:val="both"/>
        <w:rPr>
          <w:rFonts w:ascii="Times New Roman" w:hAnsi="Times New Roman"/>
          <w:sz w:val="24"/>
          <w:szCs w:val="24"/>
          <w:lang w:val="en-US"/>
        </w:rPr>
      </w:pPr>
      <w:r>
        <w:rPr>
          <w:rFonts w:ascii="Times New Roman" w:hAnsi="Times New Roman"/>
          <w:sz w:val="24"/>
          <w:szCs w:val="24"/>
          <w:lang w:val="en-US"/>
        </w:rPr>
        <w:t>Annual Vision and plan for next 3 years.</w:t>
      </w:r>
    </w:p>
    <w:p w14:paraId="0D8CD84B" w14:textId="77777777" w:rsidR="001D12E6" w:rsidRDefault="001D12E6" w:rsidP="001D12E6">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 xml:space="preserve">Attending ACTSCP executive chair virtual meetings (4-5 </w:t>
      </w:r>
      <w:proofErr w:type="gramStart"/>
      <w:r>
        <w:rPr>
          <w:rFonts w:ascii="Times New Roman" w:hAnsi="Times New Roman"/>
          <w:sz w:val="24"/>
          <w:szCs w:val="24"/>
          <w:lang w:val="en-US"/>
        </w:rPr>
        <w:t>annually, and</w:t>
      </w:r>
      <w:proofErr w:type="gramEnd"/>
      <w:r>
        <w:rPr>
          <w:rFonts w:ascii="Times New Roman" w:hAnsi="Times New Roman"/>
          <w:sz w:val="24"/>
          <w:szCs w:val="24"/>
          <w:lang w:val="en-US"/>
        </w:rPr>
        <w:t xml:space="preserve"> depending on the necessity) and core sub-committee annual meetings.</w:t>
      </w:r>
    </w:p>
    <w:p w14:paraId="6F527DB3" w14:textId="77777777" w:rsidR="001D12E6" w:rsidRDefault="001D12E6" w:rsidP="001D12E6">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Education and Training: One webinar presentation for your sub-speciality professional group and one face-to-face, one day course with ACTSCP along with Educational Chair and the team.</w:t>
      </w:r>
    </w:p>
    <w:p w14:paraId="4AAD2EAB" w14:textId="77777777" w:rsidR="001D12E6" w:rsidRDefault="001D12E6" w:rsidP="001D12E6">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Informal professional group regional set up and discussion forum to promote education and CT SCP membership.</w:t>
      </w:r>
    </w:p>
    <w:p w14:paraId="70E42CA9" w14:textId="77777777" w:rsidR="001D12E6" w:rsidRDefault="001D12E6" w:rsidP="001D12E6">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Development of educational topics, materials and videos for the annual conference, training days and for our ACTSCP website.</w:t>
      </w:r>
    </w:p>
    <w:p w14:paraId="7C9247BA" w14:textId="77777777" w:rsidR="001D12E6" w:rsidRDefault="001D12E6" w:rsidP="001D12E6">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Learn and teach others.</w:t>
      </w:r>
    </w:p>
    <w:p w14:paraId="12D69FFC" w14:textId="77777777" w:rsidR="001D12E6" w:rsidRDefault="001D12E6" w:rsidP="001D12E6">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 xml:space="preserve">Promote teamwork and work collaboratively. </w:t>
      </w:r>
    </w:p>
    <w:p w14:paraId="4EC4524C" w14:textId="77777777" w:rsidR="001D12E6" w:rsidRDefault="001D12E6" w:rsidP="001D12E6">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Lead by example to your juniors and colleagues nationally.</w:t>
      </w:r>
    </w:p>
    <w:p w14:paraId="5C961FF3" w14:textId="77777777" w:rsidR="001D12E6" w:rsidRDefault="001D12E6" w:rsidP="001D12E6">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You will be involved in ACTSCP and SCTS annual meeting activities, as a faculty for technical skills, powerpoint presentation, and participate in your sub-speciality groups as part of the team with the meeting Lead.</w:t>
      </w:r>
    </w:p>
    <w:p w14:paraId="06548E2A" w14:textId="77777777" w:rsidR="001D12E6" w:rsidRDefault="001D12E6" w:rsidP="001D12E6">
      <w:pPr>
        <w:pStyle w:val="BodyA"/>
        <w:spacing w:after="160" w:line="259" w:lineRule="auto"/>
        <w:jc w:val="both"/>
      </w:pPr>
    </w:p>
    <w:p w14:paraId="74DE8F69" w14:textId="77777777" w:rsidR="001D12E6" w:rsidRDefault="001D12E6" w:rsidP="001D12E6">
      <w:pPr>
        <w:pStyle w:val="BodyA"/>
        <w:spacing w:after="160" w:line="259" w:lineRule="auto"/>
        <w:jc w:val="both"/>
        <w:rPr>
          <w:rFonts w:ascii="Arial" w:eastAsia="Arial" w:hAnsi="Arial" w:cs="Arial"/>
          <w:b/>
          <w:bCs/>
          <w:sz w:val="24"/>
          <w:szCs w:val="24"/>
        </w:rPr>
      </w:pPr>
      <w:r>
        <w:rPr>
          <w:rFonts w:ascii="Arial" w:hAnsi="Arial"/>
          <w:b/>
          <w:bCs/>
          <w:sz w:val="24"/>
          <w:szCs w:val="24"/>
          <w:lang w:val="fr-FR"/>
        </w:rPr>
        <w:t xml:space="preserve">Open </w:t>
      </w:r>
      <w:proofErr w:type="gramStart"/>
      <w:r>
        <w:rPr>
          <w:rFonts w:ascii="Arial" w:hAnsi="Arial"/>
          <w:b/>
          <w:bCs/>
          <w:sz w:val="24"/>
          <w:szCs w:val="24"/>
          <w:lang w:val="fr-FR"/>
        </w:rPr>
        <w:t>communication:</w:t>
      </w:r>
      <w:proofErr w:type="gramEnd"/>
    </w:p>
    <w:p w14:paraId="1930AB27" w14:textId="77777777" w:rsidR="001D12E6" w:rsidRDefault="001D12E6" w:rsidP="001D12E6">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Understand the core values of the ACTSCP and SCTS vision and strategy.</w:t>
      </w:r>
    </w:p>
    <w:p w14:paraId="7B22C251" w14:textId="77777777" w:rsidR="001D12E6" w:rsidRDefault="001D12E6" w:rsidP="001D12E6">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If any issues, then communicate directly with the ACTSCP President.</w:t>
      </w:r>
    </w:p>
    <w:p w14:paraId="7F85A4BE" w14:textId="77777777" w:rsidR="001D12E6" w:rsidRDefault="001D12E6" w:rsidP="001D12E6">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Never withstand any bullying or harassment from anyone in the society.</w:t>
      </w:r>
    </w:p>
    <w:p w14:paraId="450E0F06" w14:textId="77777777" w:rsidR="001D12E6" w:rsidRDefault="001D12E6" w:rsidP="001D12E6">
      <w:pPr>
        <w:pStyle w:val="BodyA"/>
        <w:numPr>
          <w:ilvl w:val="0"/>
          <w:numId w:val="3"/>
        </w:numPr>
        <w:spacing w:after="160" w:line="259" w:lineRule="auto"/>
        <w:jc w:val="both"/>
        <w:rPr>
          <w:rFonts w:ascii="Times New Roman" w:hAnsi="Times New Roman"/>
          <w:sz w:val="24"/>
          <w:szCs w:val="24"/>
          <w:lang w:val="en-US"/>
        </w:rPr>
      </w:pPr>
      <w:r>
        <w:rPr>
          <w:rFonts w:ascii="Times New Roman" w:hAnsi="Times New Roman"/>
          <w:sz w:val="24"/>
          <w:szCs w:val="24"/>
          <w:lang w:val="en-US"/>
        </w:rPr>
        <w:t>If you struggle with the workload, ask for help when needed.</w:t>
      </w:r>
    </w:p>
    <w:p w14:paraId="476338B7" w14:textId="77777777" w:rsidR="001D12E6" w:rsidRDefault="001D12E6" w:rsidP="001D12E6">
      <w:pPr>
        <w:pStyle w:val="BodyA"/>
        <w:spacing w:after="160" w:line="259" w:lineRule="auto"/>
        <w:jc w:val="both"/>
        <w:rPr>
          <w:rFonts w:ascii="Calibri" w:eastAsia="Calibri" w:hAnsi="Calibri" w:cs="Calibri"/>
        </w:rPr>
      </w:pPr>
    </w:p>
    <w:p w14:paraId="44838EA9" w14:textId="77777777" w:rsidR="001D12E6" w:rsidRDefault="001D12E6" w:rsidP="001D12E6">
      <w:pPr>
        <w:pStyle w:val="BodyA"/>
        <w:spacing w:after="160" w:line="259" w:lineRule="auto"/>
        <w:jc w:val="both"/>
        <w:rPr>
          <w:rFonts w:ascii="Times New Roman" w:eastAsia="Times New Roman" w:hAnsi="Times New Roman" w:cs="Times New Roman"/>
          <w:sz w:val="24"/>
          <w:szCs w:val="24"/>
        </w:rPr>
      </w:pPr>
      <w:r>
        <w:rPr>
          <w:rFonts w:ascii="Arial" w:hAnsi="Arial"/>
          <w:b/>
          <w:bCs/>
          <w:sz w:val="24"/>
          <w:szCs w:val="24"/>
          <w:lang w:val="en-US"/>
        </w:rPr>
        <w:lastRenderedPageBreak/>
        <w:t>Finally:</w:t>
      </w:r>
      <w:r>
        <w:rPr>
          <w:rFonts w:ascii="Times New Roman" w:hAnsi="Times New Roman"/>
          <w:sz w:val="24"/>
          <w:szCs w:val="24"/>
          <w:lang w:val="en-US"/>
        </w:rPr>
        <w:t xml:space="preserve"> If you think that you cannot do this job, please be honest and allow someone else to take this job over. It needs to be advertised to all members and recruitment will take place from scratch. </w:t>
      </w:r>
    </w:p>
    <w:p w14:paraId="0604BC7E" w14:textId="77777777" w:rsidR="001D12E6" w:rsidRDefault="001D12E6" w:rsidP="001D12E6">
      <w:pPr>
        <w:pStyle w:val="BodyA"/>
        <w:spacing w:after="160" w:line="259" w:lineRule="auto"/>
        <w:ind w:left="720"/>
        <w:jc w:val="both"/>
      </w:pPr>
      <w:r>
        <w:rPr>
          <w:rFonts w:ascii="Calibri" w:eastAsia="Calibri" w:hAnsi="Calibri" w:cs="Calibri"/>
          <w:b/>
          <w:bCs/>
          <w:lang w:val="en-US"/>
        </w:rPr>
        <w:t>*Please note</w:t>
      </w:r>
      <w:r>
        <w:rPr>
          <w:rFonts w:ascii="Calibri" w:eastAsia="Calibri" w:hAnsi="Calibri" w:cs="Calibri"/>
          <w:lang w:val="en-US"/>
        </w:rPr>
        <w:t xml:space="preserve"> </w:t>
      </w:r>
      <w:r>
        <w:rPr>
          <w:rFonts w:ascii="Times New Roman" w:hAnsi="Times New Roman"/>
          <w:sz w:val="24"/>
          <w:szCs w:val="24"/>
          <w:lang w:val="en-US"/>
        </w:rPr>
        <w:t>that all ACTSCP</w:t>
      </w:r>
      <w:r>
        <w:rPr>
          <w:rFonts w:ascii="Times New Roman" w:hAnsi="Times New Roman"/>
          <w:sz w:val="24"/>
          <w:szCs w:val="24"/>
        </w:rPr>
        <w:t xml:space="preserve"> </w:t>
      </w:r>
      <w:r>
        <w:rPr>
          <w:rFonts w:ascii="Times New Roman" w:hAnsi="Times New Roman"/>
          <w:sz w:val="24"/>
          <w:szCs w:val="24"/>
          <w:lang w:val="en-US"/>
        </w:rPr>
        <w:t>executive</w:t>
      </w:r>
      <w:r>
        <w:rPr>
          <w:rFonts w:ascii="Times New Roman" w:hAnsi="Times New Roman"/>
          <w:sz w:val="24"/>
          <w:szCs w:val="24"/>
        </w:rPr>
        <w:t xml:space="preserve"> </w:t>
      </w:r>
      <w:r>
        <w:rPr>
          <w:rFonts w:ascii="Times New Roman" w:hAnsi="Times New Roman"/>
          <w:sz w:val="24"/>
          <w:szCs w:val="24"/>
          <w:lang w:val="en-US"/>
        </w:rPr>
        <w:t>chairs, will work with the education chair to set out webinar(s) and/or a full day course on annually for their professional group/members</w:t>
      </w:r>
      <w:r>
        <w:rPr>
          <w:rFonts w:ascii="Times New Roman" w:hAnsi="Times New Roman"/>
          <w:sz w:val="24"/>
          <w:szCs w:val="24"/>
        </w:rPr>
        <w:t>.</w:t>
      </w:r>
    </w:p>
    <w:p w14:paraId="5E9AAF28" w14:textId="77777777" w:rsidR="00C864D7" w:rsidRPr="001D12E6" w:rsidRDefault="00C864D7" w:rsidP="001D12E6"/>
    <w:sectPr w:rsidR="00C864D7" w:rsidRPr="001D12E6" w:rsidSect="008112C6">
      <w:headerReference w:type="default" r:id="rId8"/>
      <w:pgSz w:w="11900" w:h="16840"/>
      <w:pgMar w:top="1440" w:right="1440" w:bottom="1440" w:left="1440" w:header="720" w:footer="720" w:gutter="0"/>
      <w:pgBorders w:offsetFrom="page">
        <w:top w:val="single" w:sz="4" w:space="24" w:color="C00000"/>
        <w:left w:val="single" w:sz="4" w:space="24" w:color="C00000"/>
        <w:bottom w:val="single" w:sz="4" w:space="24" w:color="C00000"/>
        <w:right w:val="single" w:sz="4" w:space="24" w:color="C0000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FB3F7" w14:textId="77777777" w:rsidR="008112C6" w:rsidRDefault="008112C6" w:rsidP="002A32FD">
      <w:r>
        <w:separator/>
      </w:r>
    </w:p>
  </w:endnote>
  <w:endnote w:type="continuationSeparator" w:id="0">
    <w:p w14:paraId="6336F077" w14:textId="77777777" w:rsidR="008112C6" w:rsidRDefault="008112C6" w:rsidP="002A32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93477" w14:textId="77777777" w:rsidR="008112C6" w:rsidRDefault="008112C6" w:rsidP="002A32FD">
      <w:r>
        <w:separator/>
      </w:r>
    </w:p>
  </w:footnote>
  <w:footnote w:type="continuationSeparator" w:id="0">
    <w:p w14:paraId="07DAD271" w14:textId="77777777" w:rsidR="008112C6" w:rsidRDefault="008112C6" w:rsidP="002A32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676A" w14:textId="77777777" w:rsidR="004648D9" w:rsidRDefault="002A32FD" w:rsidP="004648D9">
    <w:pPr>
      <w:pStyle w:val="Header"/>
      <w:jc w:val="right"/>
    </w:pPr>
    <w:r>
      <w:rPr>
        <w:noProof/>
      </w:rPr>
      <w:drawing>
        <wp:inline distT="0" distB="0" distL="0" distR="0" wp14:anchorId="44B8A436" wp14:editId="7A8085D4">
          <wp:extent cx="2890982" cy="1081074"/>
          <wp:effectExtent l="0" t="0" r="5080" b="0"/>
          <wp:docPr id="14" name="Picture 1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 2019-11-11 at 20.53.35.png"/>
                  <pic:cNvPicPr/>
                </pic:nvPicPr>
                <pic:blipFill>
                  <a:blip r:embed="rId1">
                    <a:extLst>
                      <a:ext uri="{28A0092B-C50C-407E-A947-70E740481C1C}">
                        <a14:useLocalDpi xmlns:a14="http://schemas.microsoft.com/office/drawing/2010/main" val="0"/>
                      </a:ext>
                    </a:extLst>
                  </a:blip>
                  <a:stretch>
                    <a:fillRect/>
                  </a:stretch>
                </pic:blipFill>
                <pic:spPr>
                  <a:xfrm>
                    <a:off x="0" y="0"/>
                    <a:ext cx="2973249" cy="1111838"/>
                  </a:xfrm>
                  <a:prstGeom prst="rect">
                    <a:avLst/>
                  </a:prstGeom>
                </pic:spPr>
              </pic:pic>
            </a:graphicData>
          </a:graphic>
        </wp:inline>
      </w:drawing>
    </w:r>
  </w:p>
  <w:p w14:paraId="26911105" w14:textId="77777777" w:rsidR="008977EB" w:rsidRDefault="008977EB" w:rsidP="004648D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0776"/>
    <w:multiLevelType w:val="hybridMultilevel"/>
    <w:tmpl w:val="E46CBF68"/>
    <w:styleLink w:val="Bullets"/>
    <w:lvl w:ilvl="0" w:tplc="AA3C3B82">
      <w:start w:val="1"/>
      <w:numFmt w:val="bullet"/>
      <w:lvlText w:val="•"/>
      <w:lvlJc w:val="left"/>
      <w:pPr>
        <w:ind w:left="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37DEC95E">
      <w:start w:val="1"/>
      <w:numFmt w:val="bullet"/>
      <w:lvlText w:val="•"/>
      <w:lvlJc w:val="left"/>
      <w:pPr>
        <w:ind w:left="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A268E5E2">
      <w:start w:val="1"/>
      <w:numFmt w:val="bullet"/>
      <w:lvlText w:val="•"/>
      <w:lvlJc w:val="left"/>
      <w:pPr>
        <w:ind w:left="1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9482A35E">
      <w:start w:val="1"/>
      <w:numFmt w:val="bullet"/>
      <w:lvlText w:val="•"/>
      <w:lvlJc w:val="left"/>
      <w:pPr>
        <w:ind w:left="1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E3105944">
      <w:start w:val="1"/>
      <w:numFmt w:val="bullet"/>
      <w:lvlText w:val="•"/>
      <w:lvlJc w:val="left"/>
      <w:pPr>
        <w:ind w:left="25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F912B5A2">
      <w:start w:val="1"/>
      <w:numFmt w:val="bullet"/>
      <w:lvlText w:val="•"/>
      <w:lvlJc w:val="left"/>
      <w:pPr>
        <w:ind w:left="3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A7ACF260">
      <w:start w:val="1"/>
      <w:numFmt w:val="bullet"/>
      <w:lvlText w:val="•"/>
      <w:lvlJc w:val="left"/>
      <w:pPr>
        <w:ind w:left="37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E3C4879C">
      <w:start w:val="1"/>
      <w:numFmt w:val="bullet"/>
      <w:lvlText w:val="•"/>
      <w:lvlJc w:val="left"/>
      <w:pPr>
        <w:ind w:left="43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DA06D1BC">
      <w:start w:val="1"/>
      <w:numFmt w:val="bullet"/>
      <w:lvlText w:val="•"/>
      <w:lvlJc w:val="left"/>
      <w:pPr>
        <w:ind w:left="49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58F57F7F"/>
    <w:multiLevelType w:val="hybridMultilevel"/>
    <w:tmpl w:val="E46CBF68"/>
    <w:numStyleLink w:val="Bullets"/>
  </w:abstractNum>
  <w:num w:numId="1" w16cid:durableId="98767516">
    <w:abstractNumId w:val="0"/>
  </w:num>
  <w:num w:numId="2" w16cid:durableId="1149515463">
    <w:abstractNumId w:val="1"/>
  </w:num>
  <w:num w:numId="3" w16cid:durableId="397173745">
    <w:abstractNumId w:val="1"/>
    <w:lvlOverride w:ilvl="0">
      <w:lvl w:ilvl="0" w:tplc="B55E7208">
        <w:start w:val="1"/>
        <w:numFmt w:val="bullet"/>
        <w:lvlText w:val="•"/>
        <w:lvlJc w:val="left"/>
        <w:pPr>
          <w:ind w:left="174" w:hanging="174"/>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6E6904">
        <w:start w:val="1"/>
        <w:numFmt w:val="bullet"/>
        <w:lvlText w:val="•"/>
        <w:lvlJc w:val="left"/>
        <w:pPr>
          <w:ind w:left="7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DDC2BEA">
        <w:start w:val="1"/>
        <w:numFmt w:val="bullet"/>
        <w:lvlText w:val="•"/>
        <w:lvlJc w:val="left"/>
        <w:pPr>
          <w:ind w:left="13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B0A81DC">
        <w:start w:val="1"/>
        <w:numFmt w:val="bullet"/>
        <w:lvlText w:val="•"/>
        <w:lvlJc w:val="left"/>
        <w:pPr>
          <w:ind w:left="19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26C02F0">
        <w:start w:val="1"/>
        <w:numFmt w:val="bullet"/>
        <w:lvlText w:val="•"/>
        <w:lvlJc w:val="left"/>
        <w:pPr>
          <w:ind w:left="25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30C0B82">
        <w:start w:val="1"/>
        <w:numFmt w:val="bullet"/>
        <w:lvlText w:val="•"/>
        <w:lvlJc w:val="left"/>
        <w:pPr>
          <w:ind w:left="31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C3CE6422">
        <w:start w:val="1"/>
        <w:numFmt w:val="bullet"/>
        <w:lvlText w:val="•"/>
        <w:lvlJc w:val="left"/>
        <w:pPr>
          <w:ind w:left="37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764C414">
        <w:start w:val="1"/>
        <w:numFmt w:val="bullet"/>
        <w:lvlText w:val="•"/>
        <w:lvlJc w:val="left"/>
        <w:pPr>
          <w:ind w:left="43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4209E88">
        <w:start w:val="1"/>
        <w:numFmt w:val="bullet"/>
        <w:lvlText w:val="•"/>
        <w:lvlJc w:val="left"/>
        <w:pPr>
          <w:ind w:left="4990" w:hanging="19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2E6"/>
    <w:rsid w:val="000055A3"/>
    <w:rsid w:val="00045F27"/>
    <w:rsid w:val="00123DB1"/>
    <w:rsid w:val="001278E3"/>
    <w:rsid w:val="00146024"/>
    <w:rsid w:val="0016255F"/>
    <w:rsid w:val="001A077F"/>
    <w:rsid w:val="001B7757"/>
    <w:rsid w:val="001D12E6"/>
    <w:rsid w:val="001E04A2"/>
    <w:rsid w:val="001E5722"/>
    <w:rsid w:val="00200E30"/>
    <w:rsid w:val="0020391C"/>
    <w:rsid w:val="002163D8"/>
    <w:rsid w:val="00221135"/>
    <w:rsid w:val="002725F1"/>
    <w:rsid w:val="002A32FD"/>
    <w:rsid w:val="002E3C9B"/>
    <w:rsid w:val="002E4630"/>
    <w:rsid w:val="002E4ECB"/>
    <w:rsid w:val="0032558D"/>
    <w:rsid w:val="00335FAC"/>
    <w:rsid w:val="003B7116"/>
    <w:rsid w:val="00425AD2"/>
    <w:rsid w:val="00437888"/>
    <w:rsid w:val="004648D9"/>
    <w:rsid w:val="004F74C5"/>
    <w:rsid w:val="00511CF9"/>
    <w:rsid w:val="00527140"/>
    <w:rsid w:val="00527E95"/>
    <w:rsid w:val="00551674"/>
    <w:rsid w:val="00565540"/>
    <w:rsid w:val="00587FDB"/>
    <w:rsid w:val="00591D6A"/>
    <w:rsid w:val="005B73A8"/>
    <w:rsid w:val="005C6171"/>
    <w:rsid w:val="005E58F6"/>
    <w:rsid w:val="005F0C2A"/>
    <w:rsid w:val="00650C73"/>
    <w:rsid w:val="00683400"/>
    <w:rsid w:val="006B64B8"/>
    <w:rsid w:val="006B694D"/>
    <w:rsid w:val="006D4BB4"/>
    <w:rsid w:val="006E0173"/>
    <w:rsid w:val="006F2863"/>
    <w:rsid w:val="007A6C08"/>
    <w:rsid w:val="007C7F75"/>
    <w:rsid w:val="007E7F57"/>
    <w:rsid w:val="00801172"/>
    <w:rsid w:val="00811230"/>
    <w:rsid w:val="008112C6"/>
    <w:rsid w:val="00840ABB"/>
    <w:rsid w:val="00852285"/>
    <w:rsid w:val="00856603"/>
    <w:rsid w:val="00862A6B"/>
    <w:rsid w:val="008755C7"/>
    <w:rsid w:val="0087567E"/>
    <w:rsid w:val="008977EB"/>
    <w:rsid w:val="008A673D"/>
    <w:rsid w:val="00923C57"/>
    <w:rsid w:val="009B7581"/>
    <w:rsid w:val="009D56C0"/>
    <w:rsid w:val="00A4009C"/>
    <w:rsid w:val="00A41DBD"/>
    <w:rsid w:val="00A55CA8"/>
    <w:rsid w:val="00A75365"/>
    <w:rsid w:val="00A91EA3"/>
    <w:rsid w:val="00AB12D3"/>
    <w:rsid w:val="00AD6635"/>
    <w:rsid w:val="00B5399D"/>
    <w:rsid w:val="00B72817"/>
    <w:rsid w:val="00B87E8A"/>
    <w:rsid w:val="00B941BF"/>
    <w:rsid w:val="00BF20FD"/>
    <w:rsid w:val="00C1187A"/>
    <w:rsid w:val="00C14327"/>
    <w:rsid w:val="00C2053F"/>
    <w:rsid w:val="00C373DF"/>
    <w:rsid w:val="00C62668"/>
    <w:rsid w:val="00C864D7"/>
    <w:rsid w:val="00CB42D5"/>
    <w:rsid w:val="00CC73CF"/>
    <w:rsid w:val="00D32366"/>
    <w:rsid w:val="00D42641"/>
    <w:rsid w:val="00D6203C"/>
    <w:rsid w:val="00D90D46"/>
    <w:rsid w:val="00DE2971"/>
    <w:rsid w:val="00E36906"/>
    <w:rsid w:val="00ED0D29"/>
    <w:rsid w:val="00EE7CFB"/>
    <w:rsid w:val="00F17CBE"/>
    <w:rsid w:val="00F3093E"/>
    <w:rsid w:val="00F96BD7"/>
    <w:rsid w:val="00FA371C"/>
    <w:rsid w:val="00FF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6240A3"/>
  <w15:chartTrackingRefBased/>
  <w15:docId w15:val="{C6251BBF-84C2-DC4E-9158-711ECA24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32FD"/>
    <w:pPr>
      <w:tabs>
        <w:tab w:val="center" w:pos="4680"/>
        <w:tab w:val="right" w:pos="9360"/>
      </w:tabs>
    </w:pPr>
  </w:style>
  <w:style w:type="character" w:customStyle="1" w:styleId="HeaderChar">
    <w:name w:val="Header Char"/>
    <w:basedOn w:val="DefaultParagraphFont"/>
    <w:link w:val="Header"/>
    <w:uiPriority w:val="99"/>
    <w:rsid w:val="002A32FD"/>
  </w:style>
  <w:style w:type="paragraph" w:styleId="Footer">
    <w:name w:val="footer"/>
    <w:basedOn w:val="Normal"/>
    <w:link w:val="FooterChar"/>
    <w:uiPriority w:val="99"/>
    <w:unhideWhenUsed/>
    <w:rsid w:val="002A32FD"/>
    <w:pPr>
      <w:tabs>
        <w:tab w:val="center" w:pos="4680"/>
        <w:tab w:val="right" w:pos="9360"/>
      </w:tabs>
    </w:pPr>
  </w:style>
  <w:style w:type="character" w:customStyle="1" w:styleId="FooterChar">
    <w:name w:val="Footer Char"/>
    <w:basedOn w:val="DefaultParagraphFont"/>
    <w:link w:val="Footer"/>
    <w:uiPriority w:val="99"/>
    <w:rsid w:val="002A32FD"/>
  </w:style>
  <w:style w:type="table" w:styleId="TableGrid">
    <w:name w:val="Table Grid"/>
    <w:basedOn w:val="TableNormal"/>
    <w:uiPriority w:val="39"/>
    <w:rsid w:val="00527E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527140"/>
  </w:style>
  <w:style w:type="character" w:styleId="Hyperlink">
    <w:name w:val="Hyperlink"/>
    <w:basedOn w:val="DefaultParagraphFont"/>
    <w:uiPriority w:val="99"/>
    <w:semiHidden/>
    <w:unhideWhenUsed/>
    <w:rsid w:val="00527140"/>
    <w:rPr>
      <w:color w:val="0000FF"/>
      <w:u w:val="single"/>
    </w:rPr>
  </w:style>
  <w:style w:type="paragraph" w:customStyle="1" w:styleId="BodyA">
    <w:name w:val="Body A"/>
    <w:rsid w:val="001D12E6"/>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n-GB" w:eastAsia="en-GB"/>
    </w:rPr>
  </w:style>
  <w:style w:type="numbering" w:customStyle="1" w:styleId="Bullets">
    <w:name w:val="Bullets"/>
    <w:rsid w:val="001D12E6"/>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267838">
      <w:bodyDiv w:val="1"/>
      <w:marLeft w:val="0"/>
      <w:marRight w:val="0"/>
      <w:marTop w:val="0"/>
      <w:marBottom w:val="0"/>
      <w:divBdr>
        <w:top w:val="none" w:sz="0" w:space="0" w:color="auto"/>
        <w:left w:val="none" w:sz="0" w:space="0" w:color="auto"/>
        <w:bottom w:val="none" w:sz="0" w:space="0" w:color="auto"/>
        <w:right w:val="none" w:sz="0" w:space="0" w:color="auto"/>
      </w:divBdr>
    </w:div>
    <w:div w:id="563298852">
      <w:bodyDiv w:val="1"/>
      <w:marLeft w:val="0"/>
      <w:marRight w:val="0"/>
      <w:marTop w:val="0"/>
      <w:marBottom w:val="0"/>
      <w:divBdr>
        <w:top w:val="none" w:sz="0" w:space="0" w:color="auto"/>
        <w:left w:val="none" w:sz="0" w:space="0" w:color="auto"/>
        <w:bottom w:val="none" w:sz="0" w:space="0" w:color="auto"/>
        <w:right w:val="none" w:sz="0" w:space="0" w:color="auto"/>
      </w:divBdr>
    </w:div>
    <w:div w:id="615334879">
      <w:bodyDiv w:val="1"/>
      <w:marLeft w:val="0"/>
      <w:marRight w:val="0"/>
      <w:marTop w:val="0"/>
      <w:marBottom w:val="0"/>
      <w:divBdr>
        <w:top w:val="none" w:sz="0" w:space="0" w:color="auto"/>
        <w:left w:val="none" w:sz="0" w:space="0" w:color="auto"/>
        <w:bottom w:val="none" w:sz="0" w:space="0" w:color="auto"/>
        <w:right w:val="none" w:sz="0" w:space="0" w:color="auto"/>
      </w:divBdr>
    </w:div>
    <w:div w:id="689645452">
      <w:bodyDiv w:val="1"/>
      <w:marLeft w:val="0"/>
      <w:marRight w:val="0"/>
      <w:marTop w:val="0"/>
      <w:marBottom w:val="0"/>
      <w:divBdr>
        <w:top w:val="none" w:sz="0" w:space="0" w:color="auto"/>
        <w:left w:val="none" w:sz="0" w:space="0" w:color="auto"/>
        <w:bottom w:val="none" w:sz="0" w:space="0" w:color="auto"/>
        <w:right w:val="none" w:sz="0" w:space="0" w:color="auto"/>
      </w:divBdr>
    </w:div>
    <w:div w:id="1102262308">
      <w:bodyDiv w:val="1"/>
      <w:marLeft w:val="0"/>
      <w:marRight w:val="0"/>
      <w:marTop w:val="0"/>
      <w:marBottom w:val="0"/>
      <w:divBdr>
        <w:top w:val="none" w:sz="0" w:space="0" w:color="auto"/>
        <w:left w:val="none" w:sz="0" w:space="0" w:color="auto"/>
        <w:bottom w:val="none" w:sz="0" w:space="0" w:color="auto"/>
        <w:right w:val="none" w:sz="0" w:space="0" w:color="auto"/>
      </w:divBdr>
    </w:div>
    <w:div w:id="1180585428">
      <w:bodyDiv w:val="1"/>
      <w:marLeft w:val="0"/>
      <w:marRight w:val="0"/>
      <w:marTop w:val="0"/>
      <w:marBottom w:val="0"/>
      <w:divBdr>
        <w:top w:val="none" w:sz="0" w:space="0" w:color="auto"/>
        <w:left w:val="none" w:sz="0" w:space="0" w:color="auto"/>
        <w:bottom w:val="none" w:sz="0" w:space="0" w:color="auto"/>
        <w:right w:val="none" w:sz="0" w:space="0" w:color="auto"/>
      </w:divBdr>
      <w:divsChild>
        <w:div w:id="1431664095">
          <w:marLeft w:val="0"/>
          <w:marRight w:val="0"/>
          <w:marTop w:val="0"/>
          <w:marBottom w:val="0"/>
          <w:divBdr>
            <w:top w:val="none" w:sz="0" w:space="0" w:color="auto"/>
            <w:left w:val="none" w:sz="0" w:space="0" w:color="auto"/>
            <w:bottom w:val="none" w:sz="0" w:space="0" w:color="auto"/>
            <w:right w:val="none" w:sz="0" w:space="0" w:color="auto"/>
          </w:divBdr>
        </w:div>
        <w:div w:id="99185888">
          <w:marLeft w:val="0"/>
          <w:marRight w:val="0"/>
          <w:marTop w:val="0"/>
          <w:marBottom w:val="0"/>
          <w:divBdr>
            <w:top w:val="none" w:sz="0" w:space="0" w:color="auto"/>
            <w:left w:val="none" w:sz="0" w:space="0" w:color="auto"/>
            <w:bottom w:val="none" w:sz="0" w:space="0" w:color="auto"/>
            <w:right w:val="none" w:sz="0" w:space="0" w:color="auto"/>
          </w:divBdr>
        </w:div>
        <w:div w:id="1300376140">
          <w:marLeft w:val="0"/>
          <w:marRight w:val="0"/>
          <w:marTop w:val="0"/>
          <w:marBottom w:val="0"/>
          <w:divBdr>
            <w:top w:val="none" w:sz="0" w:space="0" w:color="auto"/>
            <w:left w:val="none" w:sz="0" w:space="0" w:color="auto"/>
            <w:bottom w:val="none" w:sz="0" w:space="0" w:color="auto"/>
            <w:right w:val="none" w:sz="0" w:space="0" w:color="auto"/>
          </w:divBdr>
        </w:div>
        <w:div w:id="660962676">
          <w:marLeft w:val="0"/>
          <w:marRight w:val="0"/>
          <w:marTop w:val="0"/>
          <w:marBottom w:val="0"/>
          <w:divBdr>
            <w:top w:val="none" w:sz="0" w:space="0" w:color="auto"/>
            <w:left w:val="none" w:sz="0" w:space="0" w:color="auto"/>
            <w:bottom w:val="none" w:sz="0" w:space="0" w:color="auto"/>
            <w:right w:val="none" w:sz="0" w:space="0" w:color="auto"/>
          </w:divBdr>
        </w:div>
        <w:div w:id="2064331049">
          <w:marLeft w:val="0"/>
          <w:marRight w:val="0"/>
          <w:marTop w:val="0"/>
          <w:marBottom w:val="0"/>
          <w:divBdr>
            <w:top w:val="none" w:sz="0" w:space="0" w:color="auto"/>
            <w:left w:val="none" w:sz="0" w:space="0" w:color="auto"/>
            <w:bottom w:val="none" w:sz="0" w:space="0" w:color="auto"/>
            <w:right w:val="none" w:sz="0" w:space="0" w:color="auto"/>
          </w:divBdr>
        </w:div>
        <w:div w:id="342901008">
          <w:marLeft w:val="0"/>
          <w:marRight w:val="0"/>
          <w:marTop w:val="0"/>
          <w:marBottom w:val="0"/>
          <w:divBdr>
            <w:top w:val="none" w:sz="0" w:space="0" w:color="auto"/>
            <w:left w:val="none" w:sz="0" w:space="0" w:color="auto"/>
            <w:bottom w:val="none" w:sz="0" w:space="0" w:color="auto"/>
            <w:right w:val="none" w:sz="0" w:space="0" w:color="auto"/>
          </w:divBdr>
        </w:div>
        <w:div w:id="188572309">
          <w:marLeft w:val="0"/>
          <w:marRight w:val="0"/>
          <w:marTop w:val="0"/>
          <w:marBottom w:val="0"/>
          <w:divBdr>
            <w:top w:val="none" w:sz="0" w:space="0" w:color="auto"/>
            <w:left w:val="none" w:sz="0" w:space="0" w:color="auto"/>
            <w:bottom w:val="none" w:sz="0" w:space="0" w:color="auto"/>
            <w:right w:val="none" w:sz="0" w:space="0" w:color="auto"/>
          </w:divBdr>
        </w:div>
        <w:div w:id="7409516">
          <w:marLeft w:val="0"/>
          <w:marRight w:val="0"/>
          <w:marTop w:val="0"/>
          <w:marBottom w:val="0"/>
          <w:divBdr>
            <w:top w:val="none" w:sz="0" w:space="0" w:color="auto"/>
            <w:left w:val="none" w:sz="0" w:space="0" w:color="auto"/>
            <w:bottom w:val="none" w:sz="0" w:space="0" w:color="auto"/>
            <w:right w:val="none" w:sz="0" w:space="0" w:color="auto"/>
          </w:divBdr>
        </w:div>
        <w:div w:id="658189765">
          <w:marLeft w:val="0"/>
          <w:marRight w:val="0"/>
          <w:marTop w:val="0"/>
          <w:marBottom w:val="0"/>
          <w:divBdr>
            <w:top w:val="none" w:sz="0" w:space="0" w:color="auto"/>
            <w:left w:val="none" w:sz="0" w:space="0" w:color="auto"/>
            <w:bottom w:val="none" w:sz="0" w:space="0" w:color="auto"/>
            <w:right w:val="none" w:sz="0" w:space="0" w:color="auto"/>
          </w:divBdr>
        </w:div>
        <w:div w:id="1811705121">
          <w:marLeft w:val="0"/>
          <w:marRight w:val="0"/>
          <w:marTop w:val="0"/>
          <w:marBottom w:val="0"/>
          <w:divBdr>
            <w:top w:val="none" w:sz="0" w:space="0" w:color="auto"/>
            <w:left w:val="none" w:sz="0" w:space="0" w:color="auto"/>
            <w:bottom w:val="none" w:sz="0" w:space="0" w:color="auto"/>
            <w:right w:val="none" w:sz="0" w:space="0" w:color="auto"/>
          </w:divBdr>
        </w:div>
        <w:div w:id="1127552567">
          <w:marLeft w:val="0"/>
          <w:marRight w:val="0"/>
          <w:marTop w:val="0"/>
          <w:marBottom w:val="0"/>
          <w:divBdr>
            <w:top w:val="none" w:sz="0" w:space="0" w:color="auto"/>
            <w:left w:val="none" w:sz="0" w:space="0" w:color="auto"/>
            <w:bottom w:val="none" w:sz="0" w:space="0" w:color="auto"/>
            <w:right w:val="none" w:sz="0" w:space="0" w:color="auto"/>
          </w:divBdr>
        </w:div>
      </w:divsChild>
    </w:div>
    <w:div w:id="1346399442">
      <w:bodyDiv w:val="1"/>
      <w:marLeft w:val="0"/>
      <w:marRight w:val="0"/>
      <w:marTop w:val="0"/>
      <w:marBottom w:val="0"/>
      <w:divBdr>
        <w:top w:val="none" w:sz="0" w:space="0" w:color="auto"/>
        <w:left w:val="none" w:sz="0" w:space="0" w:color="auto"/>
        <w:bottom w:val="none" w:sz="0" w:space="0" w:color="auto"/>
        <w:right w:val="none" w:sz="0" w:space="0" w:color="auto"/>
      </w:divBdr>
    </w:div>
    <w:div w:id="1517688856">
      <w:bodyDiv w:val="1"/>
      <w:marLeft w:val="0"/>
      <w:marRight w:val="0"/>
      <w:marTop w:val="0"/>
      <w:marBottom w:val="0"/>
      <w:divBdr>
        <w:top w:val="none" w:sz="0" w:space="0" w:color="auto"/>
        <w:left w:val="none" w:sz="0" w:space="0" w:color="auto"/>
        <w:bottom w:val="none" w:sz="0" w:space="0" w:color="auto"/>
        <w:right w:val="none" w:sz="0" w:space="0" w:color="auto"/>
      </w:divBdr>
    </w:div>
    <w:div w:id="1939750418">
      <w:bodyDiv w:val="1"/>
      <w:marLeft w:val="0"/>
      <w:marRight w:val="0"/>
      <w:marTop w:val="0"/>
      <w:marBottom w:val="0"/>
      <w:divBdr>
        <w:top w:val="none" w:sz="0" w:space="0" w:color="auto"/>
        <w:left w:val="none" w:sz="0" w:space="0" w:color="auto"/>
        <w:bottom w:val="none" w:sz="0" w:space="0" w:color="auto"/>
        <w:right w:val="none" w:sz="0" w:space="0" w:color="auto"/>
      </w:divBdr>
    </w:div>
    <w:div w:id="2030905926">
      <w:bodyDiv w:val="1"/>
      <w:marLeft w:val="0"/>
      <w:marRight w:val="0"/>
      <w:marTop w:val="0"/>
      <w:marBottom w:val="0"/>
      <w:divBdr>
        <w:top w:val="none" w:sz="0" w:space="0" w:color="auto"/>
        <w:left w:val="none" w:sz="0" w:space="0" w:color="auto"/>
        <w:bottom w:val="none" w:sz="0" w:space="0" w:color="auto"/>
        <w:right w:val="none" w:sz="0" w:space="0" w:color="auto"/>
      </w:divBdr>
    </w:div>
    <w:div w:id="205318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niPalima/Library/Group%20Containers/UBF8T346G9.Office/User%20Content.localized/Templates.localized/ACT-SCP%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1F56E-D1F0-9E4A-BDE8-677D4E5F5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ACT-SCP Letter Template.dotx</Template>
  <TotalTime>1</TotalTime>
  <Pages>2</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 May Palima</dc:creator>
  <cp:keywords/>
  <dc:description/>
  <cp:lastModifiedBy>PALIMA, Jeni (THE ROYAL WOLVERHAMPTON NHS TRUST)</cp:lastModifiedBy>
  <cp:revision>1</cp:revision>
  <dcterms:created xsi:type="dcterms:W3CDTF">2024-04-17T17:55:00Z</dcterms:created>
  <dcterms:modified xsi:type="dcterms:W3CDTF">2024-04-17T17:56:00Z</dcterms:modified>
</cp:coreProperties>
</file>